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Protective Order Preparation Sheet</w:t>
      </w:r>
    </w:p>
    <w:p>
      <w:r>
        <w:rPr>
          <w:b/>
        </w:rPr>
        <w:t xml:space="preserve">Hoja de preparación para orden de protección en Arizona</w:t>
      </w:r>
    </w:p>
    <w:p>
      <w:r>
        <w:t xml:space="preserve"/>
      </w:r>
    </w:p>
    <w:p>
      <w:r>
        <w:t xml:space="preserve">A structured worksheet to organize incidents, evidence, children involved, and safety needs before filing.</w:t>
      </w:r>
    </w:p>
    <w:p>
      <w:r>
        <w:t xml:space="preserve">Una hoja estructurada para organizar incidentes, evidencia, niños involucrados y necesidades de seguridad antes de presentar.</w:t>
      </w:r>
    </w:p>
    <w:p>
      <w:r>
        <w:t xml:space="preserve"/>
      </w:r>
    </w:p>
    <w:p>
      <w:r>
        <w:t xml:space="preserve">Topic: Safety</w:t>
      </w:r>
    </w:p>
    <w:p>
      <w:r>
        <w:t xml:space="preserve">Statute / reference: A.R.S. § 13-3602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Protective Order Preparation Sheet | Hoja de preparación para orden de protección en Arizona | JusticeAZ</dc:title>
  <dc:subject>A structured worksheet to organize incidents, evidence, children involved, and safety needs before filing. Una hoja estructurada para organizar incidentes, evidencia, niños involucrados y necesidades de seguridad antes de presentar.</dc:subject>
  <dc:creator>JusticeAZ</dc:creator>
  <cp:keywords>JusticeAZ, Arizona, legal self-help, Safety</cp:keywords>
  <dc:description>A structured worksheet to organize incidents, evidence, children involved, and safety needs before filing. Una hoja estructurada para organizar incidentes, evidencia, niños involucrados y necesidades de seguridad antes de presentar.</dc:description>
</cp:coreProperties>
</file>